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89C" w:rsidRDefault="0034589C"/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D545B6" w:rsidRPr="00073C62" w:rsidTr="00D545B6">
        <w:trPr>
          <w:trHeight w:hRule="exact" w:val="1883"/>
        </w:trPr>
        <w:tc>
          <w:tcPr>
            <w:tcW w:w="9072" w:type="dxa"/>
            <w:gridSpan w:val="5"/>
          </w:tcPr>
          <w:p w:rsidR="00D545B6" w:rsidRPr="001C7775" w:rsidRDefault="001B21AF" w:rsidP="00D545B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5F08" w:rsidRDefault="009E5F08" w:rsidP="00D545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9E5F08" w:rsidRDefault="009E5F08" w:rsidP="00D545B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45B6" w:rsidRPr="001C7775">
              <w:rPr>
                <w:szCs w:val="28"/>
              </w:rPr>
              <w:t>ПРАВИТЕЛЬСТВО КИРОВСКОЙ ОБЛАСТИ</w:t>
            </w:r>
          </w:p>
          <w:p w:rsidR="00D545B6" w:rsidRPr="00073C62" w:rsidRDefault="00D545B6" w:rsidP="00D545B6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C34AE6" w:rsidRPr="00C34AE6" w:rsidTr="00D545B6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D545B6" w:rsidRPr="00C34AE6" w:rsidRDefault="00C34AE6" w:rsidP="00C34AE6">
            <w:pPr>
              <w:tabs>
                <w:tab w:val="left" w:pos="2765"/>
              </w:tabs>
              <w:rPr>
                <w:szCs w:val="28"/>
              </w:rPr>
            </w:pPr>
            <w:r w:rsidRPr="00C34AE6">
              <w:rPr>
                <w:szCs w:val="28"/>
              </w:rPr>
              <w:t>16.07.2018</w:t>
            </w:r>
          </w:p>
        </w:tc>
        <w:tc>
          <w:tcPr>
            <w:tcW w:w="1814" w:type="dxa"/>
          </w:tcPr>
          <w:p w:rsidR="00D545B6" w:rsidRPr="00C34AE6" w:rsidRDefault="00D545B6" w:rsidP="00D545B6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D545B6" w:rsidRPr="00C34AE6" w:rsidRDefault="00D545B6" w:rsidP="00D545B6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D545B6" w:rsidRPr="00C34AE6" w:rsidRDefault="00D545B6" w:rsidP="00D545B6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C34AE6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D545B6" w:rsidRPr="00C34AE6" w:rsidRDefault="00C34AE6" w:rsidP="00C34AE6">
            <w:pPr>
              <w:tabs>
                <w:tab w:val="left" w:pos="2765"/>
              </w:tabs>
              <w:rPr>
                <w:szCs w:val="28"/>
              </w:rPr>
            </w:pPr>
            <w:r w:rsidRPr="00C34AE6">
              <w:rPr>
                <w:szCs w:val="28"/>
              </w:rPr>
              <w:t>336-П</w:t>
            </w:r>
          </w:p>
        </w:tc>
      </w:tr>
      <w:tr w:rsidR="00D545B6" w:rsidRPr="00073C62" w:rsidTr="00D545B6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D545B6" w:rsidRPr="001C7775" w:rsidRDefault="00D545B6" w:rsidP="00D545B6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C17558" w:rsidRDefault="00D545B6" w:rsidP="00C17558">
      <w:pPr>
        <w:spacing w:before="480"/>
        <w:jc w:val="center"/>
        <w:rPr>
          <w:b/>
        </w:rPr>
      </w:pPr>
      <w:r w:rsidRPr="00D545B6">
        <w:rPr>
          <w:b/>
        </w:rPr>
        <w:t>О внесении изменений в постановление Правительства</w:t>
      </w:r>
      <w:r>
        <w:rPr>
          <w:b/>
        </w:rPr>
        <w:t xml:space="preserve"> </w:t>
      </w:r>
    </w:p>
    <w:p w:rsidR="00D545B6" w:rsidRDefault="00D545B6" w:rsidP="00C17558">
      <w:pPr>
        <w:spacing w:after="480"/>
        <w:jc w:val="center"/>
        <w:rPr>
          <w:b/>
        </w:rPr>
      </w:pPr>
      <w:r w:rsidRPr="00D545B6">
        <w:rPr>
          <w:b/>
        </w:rPr>
        <w:t xml:space="preserve">Кировской области от </w:t>
      </w:r>
      <w:r w:rsidR="005277FF">
        <w:rPr>
          <w:b/>
        </w:rPr>
        <w:t>1</w:t>
      </w:r>
      <w:r w:rsidR="001B4A48">
        <w:rPr>
          <w:b/>
        </w:rPr>
        <w:t>1</w:t>
      </w:r>
      <w:r w:rsidRPr="00D545B6">
        <w:rPr>
          <w:b/>
        </w:rPr>
        <w:t>.</w:t>
      </w:r>
      <w:r w:rsidR="001B4A48">
        <w:rPr>
          <w:b/>
        </w:rPr>
        <w:t>09</w:t>
      </w:r>
      <w:r w:rsidR="005277FF">
        <w:rPr>
          <w:b/>
        </w:rPr>
        <w:t xml:space="preserve">.2015 № </w:t>
      </w:r>
      <w:r w:rsidR="001B4A48">
        <w:rPr>
          <w:b/>
        </w:rPr>
        <w:t>59</w:t>
      </w:r>
      <w:r w:rsidRPr="00D545B6">
        <w:rPr>
          <w:b/>
        </w:rPr>
        <w:t>/</w:t>
      </w:r>
      <w:r w:rsidR="001B4A48">
        <w:rPr>
          <w:b/>
        </w:rPr>
        <w:t>559</w:t>
      </w:r>
    </w:p>
    <w:p w:rsidR="00D545B6" w:rsidRDefault="00D545B6" w:rsidP="005F654F">
      <w:pPr>
        <w:tabs>
          <w:tab w:val="left" w:pos="1276"/>
        </w:tabs>
        <w:spacing w:line="420" w:lineRule="exact"/>
        <w:ind w:firstLine="709"/>
        <w:jc w:val="both"/>
      </w:pPr>
      <w:r w:rsidRPr="00D545B6">
        <w:t>Правительство Кировской области ПОСТАНОВЛЯЕТ:</w:t>
      </w:r>
    </w:p>
    <w:p w:rsidR="005A56F1" w:rsidRDefault="00522B21" w:rsidP="005F654F">
      <w:pPr>
        <w:tabs>
          <w:tab w:val="left" w:pos="1276"/>
        </w:tabs>
        <w:spacing w:line="420" w:lineRule="exact"/>
        <w:ind w:firstLine="709"/>
        <w:jc w:val="both"/>
      </w:pPr>
      <w:r>
        <w:t>1.</w:t>
      </w:r>
      <w:r>
        <w:tab/>
      </w:r>
      <w:r w:rsidR="00C17558">
        <w:t xml:space="preserve">Внести </w:t>
      </w:r>
      <w:r w:rsidR="00C74314">
        <w:t xml:space="preserve">в </w:t>
      </w:r>
      <w:r w:rsidR="00D72B98">
        <w:t xml:space="preserve">постановление Правительства Кировской области </w:t>
      </w:r>
      <w:r w:rsidR="00D56336" w:rsidRPr="00D56336">
        <w:t xml:space="preserve">                   </w:t>
      </w:r>
      <w:r w:rsidR="00D72B98">
        <w:t xml:space="preserve">от </w:t>
      </w:r>
      <w:r w:rsidR="001B4A48">
        <w:t>11</w:t>
      </w:r>
      <w:r w:rsidR="00D72B98">
        <w:t>.</w:t>
      </w:r>
      <w:r w:rsidR="001B4A48">
        <w:t>09</w:t>
      </w:r>
      <w:r w:rsidR="005277FF">
        <w:t xml:space="preserve">.2015 № </w:t>
      </w:r>
      <w:r w:rsidR="001B4A48">
        <w:t>59</w:t>
      </w:r>
      <w:r w:rsidR="00D72B98">
        <w:t>/</w:t>
      </w:r>
      <w:r w:rsidR="001B4A48">
        <w:t>559</w:t>
      </w:r>
      <w:r w:rsidR="00C17558">
        <w:t xml:space="preserve"> </w:t>
      </w:r>
      <w:r w:rsidR="00697E6A">
        <w:t>«Об утверждении а</w:t>
      </w:r>
      <w:r w:rsidR="00D72B98">
        <w:t>дминистративн</w:t>
      </w:r>
      <w:r w:rsidR="005277FF">
        <w:t>ых</w:t>
      </w:r>
      <w:r w:rsidR="00D72B98">
        <w:t xml:space="preserve"> регламент</w:t>
      </w:r>
      <w:r w:rsidR="005277FF">
        <w:t>ов</w:t>
      </w:r>
      <w:r w:rsidR="00D72B98">
        <w:t xml:space="preserve"> предоставления министерством государствен</w:t>
      </w:r>
      <w:bookmarkStart w:id="0" w:name="_GoBack"/>
      <w:bookmarkEnd w:id="0"/>
      <w:r w:rsidR="00D72B98">
        <w:t>ного имущества Кировской области государственн</w:t>
      </w:r>
      <w:r w:rsidR="005277FF">
        <w:t xml:space="preserve">ых </w:t>
      </w:r>
      <w:r w:rsidR="00D72B98">
        <w:t>услуг</w:t>
      </w:r>
      <w:r w:rsidR="005277FF">
        <w:t xml:space="preserve"> в сфере земельных отношений</w:t>
      </w:r>
      <w:r w:rsidR="00D72B98">
        <w:t>»</w:t>
      </w:r>
      <w:r w:rsidR="00FA1565">
        <w:t xml:space="preserve"> </w:t>
      </w:r>
      <w:r w:rsidR="00FA1565">
        <w:br/>
      </w:r>
      <w:r w:rsidR="00D72B98">
        <w:t xml:space="preserve">(с изменениями, внесенными постановлениями Правительства Кировской области от </w:t>
      </w:r>
      <w:r w:rsidR="009F33FF">
        <w:t>21</w:t>
      </w:r>
      <w:r w:rsidR="005A56F1">
        <w:t>.04.2016 № 9</w:t>
      </w:r>
      <w:r w:rsidR="009F33FF">
        <w:t>5</w:t>
      </w:r>
      <w:r w:rsidR="005A56F1">
        <w:t>/2</w:t>
      </w:r>
      <w:r w:rsidR="009F33FF">
        <w:t>55</w:t>
      </w:r>
      <w:r w:rsidR="005A56F1">
        <w:t xml:space="preserve">, </w:t>
      </w:r>
      <w:r w:rsidR="00C74314">
        <w:t xml:space="preserve">от </w:t>
      </w:r>
      <w:r w:rsidR="00D72B98">
        <w:t>10.08.2016</w:t>
      </w:r>
      <w:r w:rsidR="009F33FF">
        <w:t xml:space="preserve"> </w:t>
      </w:r>
      <w:r w:rsidR="00D72B98">
        <w:t>№ 3/27</w:t>
      </w:r>
      <w:r w:rsidR="00FA1565">
        <w:t>)</w:t>
      </w:r>
      <w:r w:rsidR="0095404C">
        <w:t xml:space="preserve"> следующие изменения:</w:t>
      </w:r>
    </w:p>
    <w:p w:rsidR="00B83633" w:rsidRDefault="00B83633" w:rsidP="005F654F">
      <w:pPr>
        <w:tabs>
          <w:tab w:val="left" w:pos="1276"/>
        </w:tabs>
        <w:spacing w:line="420" w:lineRule="exact"/>
        <w:ind w:firstLine="709"/>
        <w:jc w:val="both"/>
      </w:pPr>
      <w:r>
        <w:t xml:space="preserve">1.1. В </w:t>
      </w:r>
      <w:r w:rsidR="00915208">
        <w:t xml:space="preserve">наименовании, пунктах 1 – 4 постановления и </w:t>
      </w:r>
      <w:r>
        <w:t>заголовк</w:t>
      </w:r>
      <w:r w:rsidR="00915208">
        <w:t>ах прилагаемых Административного регламента предоставления министерством государственного имущества Кировской области государственной услуги</w:t>
      </w:r>
      <w:r>
        <w:t xml:space="preserve"> </w:t>
      </w:r>
      <w:r w:rsidR="00915208">
        <w:t xml:space="preserve">«Предоставление земельных участков из земель, находящихся </w:t>
      </w:r>
      <w:r w:rsidR="002632C9">
        <w:br/>
      </w:r>
      <w:r w:rsidR="00915208">
        <w:t xml:space="preserve">в собственности Кировской области, на которых расположены здания, сооружения, в аренду, постоянное (бессрочное) пользование, безвозмездное пользование, собственность», Административного регламента предоставления министерством государственного имущества Кировской области государственной услуги «Предоставление земельных участков, находящихся в собственности Кировской области,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 </w:t>
      </w:r>
      <w:r w:rsidR="002632C9">
        <w:br/>
      </w:r>
      <w:r w:rsidR="00915208">
        <w:t>и</w:t>
      </w:r>
      <w:r w:rsidR="00915208" w:rsidRPr="00915208">
        <w:t xml:space="preserve"> </w:t>
      </w:r>
      <w:r w:rsidR="00915208">
        <w:t xml:space="preserve">Административного регламента предоставления министерством </w:t>
      </w:r>
      <w:r w:rsidR="00915208">
        <w:lastRenderedPageBreak/>
        <w:t xml:space="preserve">государственного имущества Кировской области государственной услуги «Прием заявлений и выдача документов о согласовании проектов границ земельных участков» </w:t>
      </w:r>
      <w:r>
        <w:t xml:space="preserve">слова «министерство государственного имущества Кировской области» заменить словами «министерство имущественных отношений и инвестиционной политики Кировской области» </w:t>
      </w:r>
      <w:r w:rsidR="002632C9">
        <w:br/>
      </w:r>
      <w:r>
        <w:t>в соответствующем падеже.</w:t>
      </w:r>
    </w:p>
    <w:p w:rsidR="00973C5E" w:rsidRDefault="005A56F1" w:rsidP="005F654F">
      <w:pPr>
        <w:tabs>
          <w:tab w:val="left" w:pos="1276"/>
        </w:tabs>
        <w:spacing w:line="420" w:lineRule="exact"/>
        <w:ind w:firstLine="709"/>
        <w:jc w:val="both"/>
      </w:pPr>
      <w:r>
        <w:t>1.</w:t>
      </w:r>
      <w:r w:rsidR="00B83633">
        <w:t>2</w:t>
      </w:r>
      <w:r>
        <w:t>.</w:t>
      </w:r>
      <w:r w:rsidR="00522B21">
        <w:tab/>
      </w:r>
      <w:r w:rsidR="00973C5E">
        <w:t>В преамбуле слова «от 27.05.2015 № 40/272 «Об утверждении Положения о министерстве государственного имущества Кировской области»</w:t>
      </w:r>
      <w:r w:rsidR="00385500">
        <w:t xml:space="preserve"> заменить словами «от 15.11.2017 № 62-П</w:t>
      </w:r>
      <w:r w:rsidR="00A4682F">
        <w:t xml:space="preserve"> «Об утверждении Положения о министерстве имущественных отношений и инвестиционной политики Кировской области</w:t>
      </w:r>
      <w:r w:rsidR="00385500">
        <w:t>»</w:t>
      </w:r>
      <w:r w:rsidR="00973C5E">
        <w:t>»</w:t>
      </w:r>
      <w:r w:rsidR="00A4682F">
        <w:t>.</w:t>
      </w:r>
    </w:p>
    <w:p w:rsidR="005A56F1" w:rsidRDefault="00973C5E" w:rsidP="005F654F">
      <w:pPr>
        <w:tabs>
          <w:tab w:val="left" w:pos="1276"/>
        </w:tabs>
        <w:spacing w:line="420" w:lineRule="exact"/>
        <w:ind w:firstLine="709"/>
        <w:jc w:val="both"/>
      </w:pPr>
      <w:r>
        <w:t>1.3.</w:t>
      </w:r>
      <w:r>
        <w:tab/>
      </w:r>
      <w:r w:rsidR="001A1E54">
        <w:t>Утвердить изменения в Административн</w:t>
      </w:r>
      <w:r w:rsidR="00EF16DC">
        <w:t>ом</w:t>
      </w:r>
      <w:r w:rsidR="001A1E54">
        <w:t xml:space="preserve"> регламент</w:t>
      </w:r>
      <w:r w:rsidR="00EF16DC">
        <w:t>е</w:t>
      </w:r>
      <w:r w:rsidR="001A1E54">
        <w:t xml:space="preserve"> п</w:t>
      </w:r>
      <w:r w:rsidR="005A56F1">
        <w:t>редоставлени</w:t>
      </w:r>
      <w:r w:rsidR="001A1E54">
        <w:t>я</w:t>
      </w:r>
      <w:r w:rsidR="003D2988">
        <w:t xml:space="preserve"> </w:t>
      </w:r>
      <w:r w:rsidR="00B83633">
        <w:t xml:space="preserve">министерством имущественных отношений </w:t>
      </w:r>
      <w:r w:rsidR="002632C9">
        <w:br/>
      </w:r>
      <w:r w:rsidR="00B83633">
        <w:t>и инвестиционной политики Кировской области</w:t>
      </w:r>
      <w:r w:rsidR="004343F2">
        <w:t xml:space="preserve"> государственной услуги «Предоставление</w:t>
      </w:r>
      <w:r w:rsidR="005A56F1">
        <w:t xml:space="preserve"> земельных участков</w:t>
      </w:r>
      <w:r w:rsidR="009F33FF">
        <w:t xml:space="preserve"> из земель</w:t>
      </w:r>
      <w:r w:rsidR="005A56F1">
        <w:t xml:space="preserve">, находящихся </w:t>
      </w:r>
      <w:r w:rsidR="002632C9">
        <w:br/>
      </w:r>
      <w:r w:rsidR="005A56F1">
        <w:t xml:space="preserve">в собственности Кировской области, </w:t>
      </w:r>
      <w:r w:rsidR="009F33FF">
        <w:t>на которых расположены здания, сооружения, в аренду, постоянное (бессрочное) пользование, безвозмездное пользование, с</w:t>
      </w:r>
      <w:r w:rsidR="005A56F1">
        <w:t>обственность</w:t>
      </w:r>
      <w:r w:rsidR="004343F2">
        <w:t>»</w:t>
      </w:r>
      <w:r w:rsidR="00BF08F8">
        <w:t xml:space="preserve"> (далее – Административный регламент</w:t>
      </w:r>
      <w:r w:rsidR="004343F2">
        <w:t>)</w:t>
      </w:r>
      <w:r w:rsidR="000339CC">
        <w:t>, утвержденн</w:t>
      </w:r>
      <w:r w:rsidR="00603D07">
        <w:t>ом</w:t>
      </w:r>
      <w:r w:rsidR="000339CC">
        <w:t xml:space="preserve"> вышеуказанным постановлением</w:t>
      </w:r>
      <w:r w:rsidR="00CB2BAB">
        <w:t>,</w:t>
      </w:r>
      <w:r w:rsidR="00C74314">
        <w:t xml:space="preserve"> согласно приложению</w:t>
      </w:r>
      <w:r w:rsidR="000339CC">
        <w:t xml:space="preserve"> № 1.</w:t>
      </w:r>
    </w:p>
    <w:p w:rsidR="005A56F1" w:rsidRDefault="00522B21" w:rsidP="005F654F">
      <w:pPr>
        <w:tabs>
          <w:tab w:val="left" w:pos="1276"/>
        </w:tabs>
        <w:spacing w:line="420" w:lineRule="exact"/>
        <w:ind w:firstLine="709"/>
        <w:jc w:val="both"/>
      </w:pPr>
      <w:r>
        <w:t>1.</w:t>
      </w:r>
      <w:r w:rsidR="00973C5E">
        <w:t>4</w:t>
      </w:r>
      <w:r>
        <w:t>.</w:t>
      </w:r>
      <w:r>
        <w:tab/>
      </w:r>
      <w:r w:rsidR="000339CC">
        <w:t xml:space="preserve">Утвердить </w:t>
      </w:r>
      <w:r w:rsidR="00EF16DC">
        <w:t xml:space="preserve">изменения в Административном регламенте </w:t>
      </w:r>
      <w:r w:rsidR="00923250">
        <w:t xml:space="preserve">предоставления </w:t>
      </w:r>
      <w:r w:rsidR="00B83633">
        <w:t xml:space="preserve">министерством имущественных отношений </w:t>
      </w:r>
      <w:r w:rsidR="002632C9">
        <w:br/>
      </w:r>
      <w:r w:rsidR="00B83633">
        <w:t>и инвестиционной политики Кировской области</w:t>
      </w:r>
      <w:r w:rsidR="00923250">
        <w:t xml:space="preserve"> государственной услуги «</w:t>
      </w:r>
      <w:r w:rsidR="009F33FF">
        <w:t>Предоставление</w:t>
      </w:r>
      <w:r w:rsidR="005A56F1">
        <w:t xml:space="preserve"> земельных участков, находящихся в собственности Кировской области, </w:t>
      </w:r>
      <w:r w:rsidR="009F33FF">
        <w:t xml:space="preserve">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</w:t>
      </w:r>
      <w:r w:rsidR="002632C9">
        <w:br/>
      </w:r>
      <w:r w:rsidR="009F33FF">
        <w:t>и крестьянским (фермерским) хозяйствам для осуществления крестьянским (фермерским) хозяйством его деятельности</w:t>
      </w:r>
      <w:r w:rsidR="005A56F1">
        <w:t xml:space="preserve">» </w:t>
      </w:r>
      <w:r w:rsidR="00717CFA">
        <w:t>(далее – Административный регламент), утвержденн</w:t>
      </w:r>
      <w:r w:rsidR="00603D07">
        <w:t>ом</w:t>
      </w:r>
      <w:r w:rsidR="00717CFA">
        <w:t xml:space="preserve"> вышеуказанным постановлением, </w:t>
      </w:r>
      <w:r w:rsidR="005A56F1">
        <w:t>согласно приложению № 2</w:t>
      </w:r>
      <w:r w:rsidR="00717CFA">
        <w:t>.</w:t>
      </w:r>
    </w:p>
    <w:p w:rsidR="00C17558" w:rsidRDefault="00522B21" w:rsidP="005F654F">
      <w:pPr>
        <w:tabs>
          <w:tab w:val="left" w:pos="1276"/>
        </w:tabs>
        <w:spacing w:line="420" w:lineRule="exact"/>
        <w:ind w:firstLine="709"/>
        <w:jc w:val="both"/>
      </w:pPr>
      <w:r>
        <w:t>1.</w:t>
      </w:r>
      <w:r w:rsidR="00973C5E">
        <w:t>5</w:t>
      </w:r>
      <w:r>
        <w:t>.</w:t>
      </w:r>
      <w:r>
        <w:tab/>
      </w:r>
      <w:r w:rsidR="00BE3CAB">
        <w:t xml:space="preserve">Утвердить изменения в Административном регламенте предоставления </w:t>
      </w:r>
      <w:r w:rsidR="00B83633">
        <w:t xml:space="preserve">министерством имущественных отношений </w:t>
      </w:r>
      <w:r w:rsidR="002632C9">
        <w:br/>
      </w:r>
      <w:r w:rsidR="00B83633">
        <w:t>и инвестиционной политики Кировской области</w:t>
      </w:r>
      <w:r w:rsidR="00BE3CAB">
        <w:t xml:space="preserve"> государственной услуги </w:t>
      </w:r>
      <w:r w:rsidR="005A56F1">
        <w:t>«</w:t>
      </w:r>
      <w:r w:rsidR="009F33FF">
        <w:t xml:space="preserve">Прием заявлений и выдача документов о </w:t>
      </w:r>
      <w:r w:rsidR="005A56F1">
        <w:t>согласовани</w:t>
      </w:r>
      <w:r w:rsidR="009F33FF">
        <w:t>и</w:t>
      </w:r>
      <w:r w:rsidR="005A56F1">
        <w:t xml:space="preserve"> </w:t>
      </w:r>
      <w:r w:rsidR="009F33FF">
        <w:t>проектов границ</w:t>
      </w:r>
      <w:r w:rsidR="005A56F1">
        <w:t xml:space="preserve"> </w:t>
      </w:r>
      <w:r w:rsidR="005A56F1">
        <w:lastRenderedPageBreak/>
        <w:t xml:space="preserve">земельных участков» </w:t>
      </w:r>
      <w:r w:rsidR="00BE3CAB">
        <w:t>(далее – Административный регламент), утвержденн</w:t>
      </w:r>
      <w:r w:rsidR="00603D07">
        <w:t>ом</w:t>
      </w:r>
      <w:r w:rsidR="00BE3CAB">
        <w:t xml:space="preserve"> вышеуказанным постановлением, </w:t>
      </w:r>
      <w:r w:rsidR="005A56F1">
        <w:t>согласно приложению № 3</w:t>
      </w:r>
      <w:r w:rsidR="00C74314">
        <w:t>.</w:t>
      </w:r>
    </w:p>
    <w:p w:rsidR="0034589C" w:rsidRDefault="00522B21" w:rsidP="005F654F">
      <w:pPr>
        <w:tabs>
          <w:tab w:val="left" w:pos="1276"/>
        </w:tabs>
        <w:spacing w:line="420" w:lineRule="exact"/>
        <w:ind w:firstLine="709"/>
        <w:jc w:val="both"/>
      </w:pPr>
      <w:r>
        <w:t>2.</w:t>
      </w:r>
      <w:r>
        <w:tab/>
      </w:r>
      <w:r w:rsidR="0034589C">
        <w:t>Настоящее постановление вступает в силу ч</w:t>
      </w:r>
      <w:r w:rsidR="005750B4">
        <w:t>е</w:t>
      </w:r>
      <w:r w:rsidR="0034589C">
        <w:t xml:space="preserve">рез десять дней после </w:t>
      </w:r>
      <w:r w:rsidR="00BF1B4C">
        <w:t xml:space="preserve">его </w:t>
      </w:r>
      <w:r w:rsidR="0034589C">
        <w:t>официального опубликования.</w:t>
      </w:r>
    </w:p>
    <w:p w:rsidR="001D255C" w:rsidRDefault="001D255C" w:rsidP="001D255C">
      <w:pPr>
        <w:spacing w:before="720"/>
        <w:rPr>
          <w:szCs w:val="28"/>
        </w:rPr>
      </w:pPr>
      <w:r>
        <w:rPr>
          <w:szCs w:val="28"/>
        </w:rPr>
        <w:t xml:space="preserve">Губернатор – </w:t>
      </w:r>
    </w:p>
    <w:p w:rsidR="001D255C" w:rsidRDefault="001D255C" w:rsidP="001D255C">
      <w:pPr>
        <w:ind w:right="-1"/>
        <w:rPr>
          <w:szCs w:val="28"/>
        </w:rPr>
      </w:pPr>
      <w:r>
        <w:rPr>
          <w:szCs w:val="28"/>
        </w:rPr>
        <w:t>Председател</w:t>
      </w:r>
      <w:r w:rsidR="00AC578F">
        <w:rPr>
          <w:szCs w:val="28"/>
        </w:rPr>
        <w:t>ь</w:t>
      </w:r>
      <w:r>
        <w:rPr>
          <w:szCs w:val="28"/>
        </w:rPr>
        <w:t xml:space="preserve"> Правительства </w:t>
      </w:r>
    </w:p>
    <w:p w:rsidR="001D255C" w:rsidRDefault="001D255C" w:rsidP="00C34AE6">
      <w:pPr>
        <w:tabs>
          <w:tab w:val="left" w:pos="8080"/>
        </w:tabs>
        <w:spacing w:after="360"/>
        <w:rPr>
          <w:szCs w:val="28"/>
        </w:rPr>
      </w:pPr>
      <w:r>
        <w:rPr>
          <w:szCs w:val="28"/>
        </w:rPr>
        <w:t>Кировской области</w:t>
      </w:r>
      <w:r w:rsidR="00C34AE6">
        <w:rPr>
          <w:szCs w:val="28"/>
        </w:rPr>
        <w:t xml:space="preserve">    </w:t>
      </w:r>
      <w:r>
        <w:rPr>
          <w:szCs w:val="28"/>
        </w:rPr>
        <w:t>И.В. Васильев</w:t>
      </w:r>
    </w:p>
    <w:sectPr w:rsidR="001D255C" w:rsidSect="00FA1565">
      <w:headerReference w:type="default" r:id="rId6"/>
      <w:headerReference w:type="first" r:id="rId7"/>
      <w:pgSz w:w="11906" w:h="16838"/>
      <w:pgMar w:top="1021" w:right="851" w:bottom="907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C8A" w:rsidRDefault="00720C8A" w:rsidP="00D545B6">
      <w:r>
        <w:separator/>
      </w:r>
    </w:p>
  </w:endnote>
  <w:endnote w:type="continuationSeparator" w:id="0">
    <w:p w:rsidR="00720C8A" w:rsidRDefault="00720C8A" w:rsidP="00D5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C8A" w:rsidRDefault="00720C8A" w:rsidP="00D545B6">
      <w:r>
        <w:separator/>
      </w:r>
    </w:p>
  </w:footnote>
  <w:footnote w:type="continuationSeparator" w:id="0">
    <w:p w:rsidR="00720C8A" w:rsidRDefault="00720C8A" w:rsidP="00D54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829612"/>
      <w:docPartObj>
        <w:docPartGallery w:val="Page Numbers (Top of Page)"/>
        <w:docPartUnique/>
      </w:docPartObj>
    </w:sdtPr>
    <w:sdtEndPr/>
    <w:sdtContent>
      <w:p w:rsidR="009E5F08" w:rsidRDefault="009E5F08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C34AE6">
          <w:rPr>
            <w:noProof/>
            <w:sz w:val="26"/>
            <w:szCs w:val="26"/>
          </w:rPr>
          <w:t>2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F08" w:rsidRDefault="009E5F08" w:rsidP="003B326F">
    <w:pPr>
      <w:pStyle w:val="a4"/>
      <w:jc w:val="center"/>
    </w:pPr>
    <w:r>
      <w:rPr>
        <w:noProof/>
      </w:rPr>
      <w:drawing>
        <wp:inline distT="0" distB="0" distL="0" distR="0" wp14:anchorId="1F1FF3CD" wp14:editId="27D8B247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C3"/>
    <w:rsid w:val="00024FAD"/>
    <w:rsid w:val="000272A2"/>
    <w:rsid w:val="00031E93"/>
    <w:rsid w:val="000339CC"/>
    <w:rsid w:val="000F714F"/>
    <w:rsid w:val="0012211F"/>
    <w:rsid w:val="00127FBD"/>
    <w:rsid w:val="00161977"/>
    <w:rsid w:val="0017063C"/>
    <w:rsid w:val="00180054"/>
    <w:rsid w:val="00193DEE"/>
    <w:rsid w:val="00197146"/>
    <w:rsid w:val="001A1E54"/>
    <w:rsid w:val="001B21AF"/>
    <w:rsid w:val="001B4A48"/>
    <w:rsid w:val="001D255C"/>
    <w:rsid w:val="00215936"/>
    <w:rsid w:val="002246F9"/>
    <w:rsid w:val="002632C9"/>
    <w:rsid w:val="0028539C"/>
    <w:rsid w:val="0034119A"/>
    <w:rsid w:val="0034589C"/>
    <w:rsid w:val="00385500"/>
    <w:rsid w:val="00387725"/>
    <w:rsid w:val="003B326F"/>
    <w:rsid w:val="003C1931"/>
    <w:rsid w:val="003D2988"/>
    <w:rsid w:val="004343F2"/>
    <w:rsid w:val="00465837"/>
    <w:rsid w:val="00470CEA"/>
    <w:rsid w:val="004A7922"/>
    <w:rsid w:val="004B2750"/>
    <w:rsid w:val="004D7C8F"/>
    <w:rsid w:val="00522B21"/>
    <w:rsid w:val="005277FF"/>
    <w:rsid w:val="00544C2B"/>
    <w:rsid w:val="00554A9C"/>
    <w:rsid w:val="005640B2"/>
    <w:rsid w:val="005750B4"/>
    <w:rsid w:val="00575C55"/>
    <w:rsid w:val="005A51DE"/>
    <w:rsid w:val="005A56F1"/>
    <w:rsid w:val="005D3DF5"/>
    <w:rsid w:val="005F654F"/>
    <w:rsid w:val="00603D07"/>
    <w:rsid w:val="00646598"/>
    <w:rsid w:val="006724EB"/>
    <w:rsid w:val="00697E6A"/>
    <w:rsid w:val="006C7E9D"/>
    <w:rsid w:val="006E1B6E"/>
    <w:rsid w:val="00710E55"/>
    <w:rsid w:val="00717CFA"/>
    <w:rsid w:val="00720C8A"/>
    <w:rsid w:val="00746DF1"/>
    <w:rsid w:val="0076761B"/>
    <w:rsid w:val="00795202"/>
    <w:rsid w:val="007B7403"/>
    <w:rsid w:val="007E0418"/>
    <w:rsid w:val="007E3C7E"/>
    <w:rsid w:val="0080765F"/>
    <w:rsid w:val="00810AC3"/>
    <w:rsid w:val="00815C66"/>
    <w:rsid w:val="00845D65"/>
    <w:rsid w:val="00862C49"/>
    <w:rsid w:val="008919F0"/>
    <w:rsid w:val="008C2740"/>
    <w:rsid w:val="008D75D0"/>
    <w:rsid w:val="00915208"/>
    <w:rsid w:val="00923250"/>
    <w:rsid w:val="0095404C"/>
    <w:rsid w:val="00973C5E"/>
    <w:rsid w:val="009D5A13"/>
    <w:rsid w:val="009E5F08"/>
    <w:rsid w:val="009F33FF"/>
    <w:rsid w:val="00A161EB"/>
    <w:rsid w:val="00A40941"/>
    <w:rsid w:val="00A4682F"/>
    <w:rsid w:val="00A71129"/>
    <w:rsid w:val="00AC578F"/>
    <w:rsid w:val="00AE4608"/>
    <w:rsid w:val="00B47C2D"/>
    <w:rsid w:val="00B67E3E"/>
    <w:rsid w:val="00B83633"/>
    <w:rsid w:val="00B850F5"/>
    <w:rsid w:val="00B87F76"/>
    <w:rsid w:val="00BE3CAB"/>
    <w:rsid w:val="00BF08F8"/>
    <w:rsid w:val="00BF1B4C"/>
    <w:rsid w:val="00BF680F"/>
    <w:rsid w:val="00C17558"/>
    <w:rsid w:val="00C34AE6"/>
    <w:rsid w:val="00C74314"/>
    <w:rsid w:val="00C94393"/>
    <w:rsid w:val="00CB2BAB"/>
    <w:rsid w:val="00D00E59"/>
    <w:rsid w:val="00D23835"/>
    <w:rsid w:val="00D269DE"/>
    <w:rsid w:val="00D545B6"/>
    <w:rsid w:val="00D56336"/>
    <w:rsid w:val="00D72B98"/>
    <w:rsid w:val="00D763DE"/>
    <w:rsid w:val="00D9644E"/>
    <w:rsid w:val="00DB1D71"/>
    <w:rsid w:val="00DF255F"/>
    <w:rsid w:val="00E14D62"/>
    <w:rsid w:val="00E30CDC"/>
    <w:rsid w:val="00E435B5"/>
    <w:rsid w:val="00E51386"/>
    <w:rsid w:val="00E624D2"/>
    <w:rsid w:val="00E77B47"/>
    <w:rsid w:val="00E9459E"/>
    <w:rsid w:val="00EB40EF"/>
    <w:rsid w:val="00EE724C"/>
    <w:rsid w:val="00EF16DC"/>
    <w:rsid w:val="00F64B32"/>
    <w:rsid w:val="00F70984"/>
    <w:rsid w:val="00F75B05"/>
    <w:rsid w:val="00F95458"/>
    <w:rsid w:val="00FA1565"/>
    <w:rsid w:val="00FB50BD"/>
    <w:rsid w:val="00FD7952"/>
    <w:rsid w:val="00FD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7CFC15-5EA0-47EA-8052-048025C3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5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D545B6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D545B6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45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5B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74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Наталья Николаевна</dc:creator>
  <cp:lastModifiedBy>Любовь В. Кузнецова</cp:lastModifiedBy>
  <cp:revision>4</cp:revision>
  <cp:lastPrinted>2018-05-21T07:36:00Z</cp:lastPrinted>
  <dcterms:created xsi:type="dcterms:W3CDTF">2018-05-21T07:48:00Z</dcterms:created>
  <dcterms:modified xsi:type="dcterms:W3CDTF">2018-07-18T13:00:00Z</dcterms:modified>
</cp:coreProperties>
</file>